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BA6" w:rsidRPr="0004214A" w:rsidRDefault="00083B75" w:rsidP="0004214A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Приложение № 1</w:t>
      </w:r>
    </w:p>
    <w:p w:rsidR="009D6BA6" w:rsidRPr="0004214A" w:rsidRDefault="00AF28FD" w:rsidP="0004214A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Liberation Serif" w:hAnsi="Liberation Serif"/>
          <w:sz w:val="24"/>
          <w:szCs w:val="24"/>
        </w:rPr>
      </w:pPr>
      <w:r w:rsidRPr="0004214A">
        <w:rPr>
          <w:rFonts w:ascii="Liberation Serif" w:hAnsi="Liberation Serif"/>
          <w:sz w:val="24"/>
          <w:szCs w:val="24"/>
        </w:rPr>
        <w:t>к</w:t>
      </w:r>
      <w:r w:rsidR="009D6BA6" w:rsidRPr="0004214A">
        <w:rPr>
          <w:rFonts w:ascii="Liberation Serif" w:hAnsi="Liberation Serif"/>
          <w:sz w:val="24"/>
          <w:szCs w:val="24"/>
        </w:rPr>
        <w:t xml:space="preserve"> муниципальной программе</w:t>
      </w:r>
      <w:r w:rsidR="0004214A">
        <w:rPr>
          <w:rFonts w:ascii="Liberation Serif" w:hAnsi="Liberation Serif"/>
          <w:sz w:val="24"/>
          <w:szCs w:val="24"/>
        </w:rPr>
        <w:t xml:space="preserve"> </w:t>
      </w:r>
      <w:r w:rsidR="009D6BA6" w:rsidRPr="0004214A">
        <w:rPr>
          <w:rFonts w:ascii="Liberation Serif" w:hAnsi="Liberation Serif"/>
          <w:sz w:val="24"/>
          <w:szCs w:val="24"/>
        </w:rPr>
        <w:t>«Развитие градостроительной</w:t>
      </w:r>
      <w:r w:rsidR="0004214A">
        <w:rPr>
          <w:rFonts w:ascii="Liberation Serif" w:hAnsi="Liberation Serif"/>
          <w:sz w:val="24"/>
          <w:szCs w:val="24"/>
        </w:rPr>
        <w:t xml:space="preserve"> </w:t>
      </w:r>
      <w:r w:rsidR="009D6BA6" w:rsidRPr="0004214A">
        <w:rPr>
          <w:rFonts w:ascii="Liberation Serif" w:hAnsi="Liberation Serif"/>
          <w:sz w:val="24"/>
          <w:szCs w:val="24"/>
        </w:rPr>
        <w:t>деятельности на территории</w:t>
      </w:r>
    </w:p>
    <w:p w:rsidR="009D6BA6" w:rsidRPr="0004214A" w:rsidRDefault="00E17C5A" w:rsidP="0004214A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Liberation Serif" w:hAnsi="Liberation Serif"/>
          <w:sz w:val="24"/>
          <w:szCs w:val="24"/>
        </w:rPr>
      </w:pPr>
      <w:r w:rsidRPr="0004214A">
        <w:rPr>
          <w:rFonts w:ascii="Liberation Serif" w:hAnsi="Liberation Serif"/>
          <w:sz w:val="24"/>
          <w:szCs w:val="24"/>
        </w:rPr>
        <w:t>МО «Каменский городской округ» до</w:t>
      </w:r>
      <w:r w:rsidR="00A3419B" w:rsidRPr="0004214A">
        <w:rPr>
          <w:rFonts w:ascii="Liberation Serif" w:hAnsi="Liberation Serif"/>
          <w:sz w:val="24"/>
          <w:szCs w:val="24"/>
        </w:rPr>
        <w:t xml:space="preserve"> 2026 года</w:t>
      </w:r>
      <w:r w:rsidR="009D6BA6" w:rsidRPr="0004214A">
        <w:rPr>
          <w:rFonts w:ascii="Liberation Serif" w:hAnsi="Liberation Serif"/>
          <w:sz w:val="24"/>
          <w:szCs w:val="24"/>
        </w:rPr>
        <w:t xml:space="preserve">» </w:t>
      </w:r>
    </w:p>
    <w:p w:rsidR="0004214A" w:rsidRDefault="0004214A" w:rsidP="0004214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Liberation Serif" w:hAnsi="Liberation Serif"/>
          <w:b/>
        </w:rPr>
      </w:pPr>
      <w:bookmarkStart w:id="0" w:name="Par258"/>
      <w:bookmarkEnd w:id="0"/>
    </w:p>
    <w:p w:rsidR="0004214A" w:rsidRDefault="0004214A" w:rsidP="009D6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</w:p>
    <w:p w:rsidR="009D6BA6" w:rsidRPr="000E60EC" w:rsidRDefault="009D6BA6" w:rsidP="009D6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  <w:r w:rsidRPr="000E60EC">
        <w:rPr>
          <w:rFonts w:ascii="Liberation Serif" w:hAnsi="Liberation Serif"/>
          <w:b/>
        </w:rPr>
        <w:t>ЦЕЛИ, ЗАДАЧИ И ЦЕЛЕВЫЕ ПОКАЗАТЕЛИ</w:t>
      </w:r>
    </w:p>
    <w:p w:rsidR="009D6BA6" w:rsidRPr="000E60EC" w:rsidRDefault="009D6BA6" w:rsidP="009D6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  <w:r w:rsidRPr="000E60EC">
        <w:rPr>
          <w:rFonts w:ascii="Liberation Serif" w:hAnsi="Liberation Serif"/>
          <w:b/>
        </w:rPr>
        <w:t>РЕАЛИЗАЦИИ МУНИЦИПАЛЬНОЙ ПРОГРАММЫ</w:t>
      </w:r>
    </w:p>
    <w:p w:rsidR="0004214A" w:rsidRDefault="00A3419B" w:rsidP="00A34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  <w:r w:rsidRPr="000E60EC">
        <w:rPr>
          <w:rFonts w:ascii="Liberation Serif" w:hAnsi="Liberation Serif"/>
          <w:b/>
        </w:rPr>
        <w:t>«</w:t>
      </w:r>
      <w:r w:rsidR="009D6BA6" w:rsidRPr="000E60EC">
        <w:rPr>
          <w:rFonts w:ascii="Liberation Serif" w:hAnsi="Liberation Serif"/>
          <w:b/>
        </w:rPr>
        <w:t xml:space="preserve">РАЗВИТИЕ ГРАДОСТРОИТЕЛЬНОЙ ДЕЯТЕЛЬНОСТИ НА ТЕРРИТОРИИ </w:t>
      </w:r>
    </w:p>
    <w:p w:rsidR="009D6BA6" w:rsidRPr="000E60EC" w:rsidRDefault="00A3419B" w:rsidP="00042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  <w:r w:rsidRPr="000E60EC">
        <w:rPr>
          <w:rFonts w:ascii="Liberation Serif" w:hAnsi="Liberation Serif"/>
          <w:b/>
        </w:rPr>
        <w:t>МО «КАМЕНСКИЙ ГОРОДСКОЙ ОКРУГ» ДО 2026 ГОДА»</w:t>
      </w:r>
    </w:p>
    <w:p w:rsidR="00A3419B" w:rsidRDefault="00A3419B" w:rsidP="00A34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</w:p>
    <w:p w:rsidR="0004214A" w:rsidRPr="000E60EC" w:rsidRDefault="0004214A" w:rsidP="00A34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2410"/>
        <w:gridCol w:w="1678"/>
        <w:gridCol w:w="1148"/>
        <w:gridCol w:w="1037"/>
        <w:gridCol w:w="960"/>
        <w:gridCol w:w="1107"/>
        <w:gridCol w:w="1053"/>
        <w:gridCol w:w="1096"/>
        <w:gridCol w:w="2268"/>
      </w:tblGrid>
      <w:tr w:rsidR="00C7664B" w:rsidRPr="000E60EC" w:rsidTr="00A03CA7">
        <w:trPr>
          <w:cantSplit/>
          <w:tblHeader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№ строки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№  цели, задачи, целевого пока</w:t>
            </w:r>
            <w:r w:rsidR="00C71F29" w:rsidRPr="000E60EC">
              <w:rPr>
                <w:rFonts w:ascii="Liberation Serif" w:hAnsi="Liberation Serif" w:cs="Times New Roman"/>
              </w:rPr>
              <w:t>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Наименование  </w:t>
            </w:r>
            <w:r w:rsidRPr="000E60EC">
              <w:rPr>
                <w:rFonts w:ascii="Liberation Serif" w:hAnsi="Liberation Serif" w:cs="Times New Roman"/>
              </w:rPr>
              <w:br/>
              <w:t xml:space="preserve"> цели (целей) и </w:t>
            </w:r>
            <w:r w:rsidRPr="000E60EC">
              <w:rPr>
                <w:rFonts w:ascii="Liberation Serif" w:hAnsi="Liberation Serif" w:cs="Times New Roman"/>
              </w:rPr>
              <w:br/>
              <w:t xml:space="preserve"> задач, целевых </w:t>
            </w:r>
            <w:r w:rsidRPr="000E60EC">
              <w:rPr>
                <w:rFonts w:ascii="Liberation Serif" w:hAnsi="Liberation Serif" w:cs="Times New Roman"/>
              </w:rPr>
              <w:br/>
              <w:t xml:space="preserve">  показателей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Единица </w:t>
            </w:r>
            <w:r w:rsidRPr="000E60EC">
              <w:rPr>
                <w:rFonts w:ascii="Liberation Serif" w:hAnsi="Liberation Serif" w:cs="Times New Roman"/>
              </w:rPr>
              <w:br/>
              <w:t>измерения</w:t>
            </w:r>
          </w:p>
        </w:tc>
        <w:tc>
          <w:tcPr>
            <w:tcW w:w="6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Значение целевого показателя реализации      </w:t>
            </w:r>
            <w:r w:rsidRPr="000E60EC">
              <w:rPr>
                <w:rFonts w:ascii="Liberation Serif" w:hAnsi="Liberation Serif" w:cs="Times New Roman"/>
              </w:rPr>
              <w:br/>
              <w:t xml:space="preserve">            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Источник  </w:t>
            </w:r>
            <w:r w:rsidRPr="000E60EC">
              <w:rPr>
                <w:rFonts w:ascii="Liberation Serif" w:hAnsi="Liberation Serif" w:cs="Times New Roman"/>
              </w:rPr>
              <w:br/>
              <w:t xml:space="preserve"> значений  </w:t>
            </w:r>
            <w:r w:rsidRPr="000E60EC">
              <w:rPr>
                <w:rFonts w:ascii="Liberation Serif" w:hAnsi="Liberation Serif" w:cs="Times New Roman"/>
              </w:rPr>
              <w:br/>
              <w:t>показателей</w:t>
            </w:r>
          </w:p>
        </w:tc>
      </w:tr>
      <w:tr w:rsidR="00C7664B" w:rsidRPr="000E60EC" w:rsidTr="00A03CA7">
        <w:trPr>
          <w:cantSplit/>
          <w:tblHeader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2021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A341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2022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A341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2023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A341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2024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A341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2025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2026</w:t>
            </w:r>
            <w:r w:rsidRPr="000E60EC">
              <w:rPr>
                <w:rFonts w:ascii="Liberation Serif" w:hAnsi="Liberation Serif" w:cs="Times New Roman"/>
              </w:rPr>
              <w:br/>
              <w:t xml:space="preserve"> год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4B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C7664B" w:rsidRPr="000E60EC" w:rsidTr="00A03CA7">
        <w:trPr>
          <w:cantSplit/>
          <w:trHeight w:val="158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1F29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27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BC6256" w:rsidRDefault="00C7664B" w:rsidP="00A3419B">
            <w:pPr>
              <w:pStyle w:val="ConsPlusCell"/>
              <w:jc w:val="both"/>
              <w:rPr>
                <w:rFonts w:ascii="Liberation Serif" w:hAnsi="Liberation Serif" w:cs="Times New Roman"/>
                <w:b/>
              </w:rPr>
            </w:pPr>
            <w:r w:rsidRPr="00BC6256">
              <w:rPr>
                <w:rFonts w:ascii="Liberation Serif" w:hAnsi="Liberation Serif" w:cs="Times New Roman"/>
                <w:b/>
              </w:rPr>
              <w:t>Цель 1</w:t>
            </w:r>
            <w:r w:rsidR="00BC6256">
              <w:rPr>
                <w:rFonts w:ascii="Liberation Serif" w:hAnsi="Liberation Serif" w:cs="Times New Roman"/>
                <w:b/>
              </w:rPr>
              <w:t>.</w:t>
            </w:r>
            <w:r w:rsidRPr="00BC6256">
              <w:rPr>
                <w:rFonts w:ascii="Liberation Serif" w:hAnsi="Liberation Serif"/>
                <w:b/>
              </w:rPr>
              <w:t xml:space="preserve"> </w:t>
            </w:r>
            <w:proofErr w:type="gramStart"/>
            <w:r w:rsidRPr="00BC6256">
              <w:rPr>
                <w:rFonts w:ascii="Liberation Serif" w:hAnsi="Liberation Serif"/>
                <w:b/>
              </w:rPr>
              <w:t>Создание условий для устойчивого развития территории Каменского городского округа, рационального использования природных ресурсов на основе документов территориального планирования</w:t>
            </w:r>
            <w:r w:rsidR="00BC6256">
              <w:rPr>
                <w:rFonts w:ascii="Liberation Serif" w:hAnsi="Liberation Serif"/>
                <w:b/>
              </w:rPr>
              <w:t xml:space="preserve"> и градостроительного зонирования</w:t>
            </w:r>
            <w:r w:rsidRPr="00BC6256">
              <w:rPr>
                <w:rFonts w:ascii="Liberation Serif" w:hAnsi="Liberation Serif"/>
                <w:b/>
              </w:rPr>
              <w:t>, способствующих дальнейшему развитию жилищной, инженерной, транспортной и</w:t>
            </w:r>
            <w:r w:rsidR="00BC6256">
              <w:rPr>
                <w:rFonts w:ascii="Liberation Serif" w:hAnsi="Liberation Serif"/>
                <w:b/>
              </w:rPr>
              <w:t xml:space="preserve"> социальной инфраструктур городского округа</w:t>
            </w:r>
            <w:r w:rsidRPr="00BC6256">
              <w:rPr>
                <w:rFonts w:ascii="Liberation Serif" w:hAnsi="Liberation Serif"/>
                <w:b/>
              </w:rPr>
              <w:t>, с учетом интересов граждан, организаций и предпринимателей по созданию благоприятных условий жизнедеятельности</w:t>
            </w:r>
            <w:r w:rsidRPr="00BC6256">
              <w:rPr>
                <w:rFonts w:ascii="Liberation Serif" w:hAnsi="Liberation Serif" w:cs="Times New Roman"/>
                <w:b/>
              </w:rPr>
              <w:t xml:space="preserve">, в том числе путем предоставления возможности выбора наиболее эффективных участков и объектов капитального строительства                                                                              </w:t>
            </w:r>
            <w:proofErr w:type="gramEnd"/>
          </w:p>
        </w:tc>
      </w:tr>
      <w:tr w:rsidR="00C7664B" w:rsidRPr="000E60EC" w:rsidTr="00A03CA7">
        <w:trPr>
          <w:cantSplit/>
          <w:trHeight w:val="56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1.1</w:t>
            </w:r>
          </w:p>
        </w:tc>
        <w:tc>
          <w:tcPr>
            <w:tcW w:w="127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C71F29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Задача 1.</w:t>
            </w:r>
            <w:r w:rsidRPr="000E60EC">
              <w:rPr>
                <w:rFonts w:ascii="Liberation Serif" w:hAnsi="Liberation Serif"/>
              </w:rPr>
              <w:t xml:space="preserve"> </w:t>
            </w:r>
            <w:r w:rsidR="00C71F29" w:rsidRPr="000E60EC">
              <w:rPr>
                <w:rFonts w:ascii="Liberation Serif" w:hAnsi="Liberation Serif"/>
              </w:rPr>
              <w:t>1.</w:t>
            </w:r>
            <w:r w:rsidRPr="000E60EC">
              <w:rPr>
                <w:rFonts w:ascii="Liberation Serif" w:hAnsi="Liberation Serif"/>
              </w:rPr>
              <w:t xml:space="preserve"> Обеспечение  развития территории Каменского городского округа в соответствии с документами  территориального планирования и градостроительного зонирования, установление границ населенных пунктов и территориальных зон</w:t>
            </w:r>
          </w:p>
        </w:tc>
      </w:tr>
      <w:tr w:rsidR="00C7664B" w:rsidRPr="001C58DB" w:rsidTr="00A03CA7">
        <w:trPr>
          <w:cantSplit/>
          <w:trHeight w:val="208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1F29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1.1.1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C7664B" w:rsidP="00E623C5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Внесение изменений в документы территориального планирования и градостроительного зонирования Каменского городского округа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%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71B46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71B46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80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71B46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1C58DB" w:rsidRDefault="00BC6256" w:rsidP="001C58DB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1C58DB">
              <w:rPr>
                <w:rFonts w:ascii="Liberation Serif" w:hAnsi="Liberation Serif" w:cs="Times New Roman"/>
              </w:rPr>
              <w:t>Внутренний учет</w:t>
            </w:r>
            <w:r w:rsidR="004009DA">
              <w:rPr>
                <w:rFonts w:ascii="Liberation Serif" w:hAnsi="Liberation Serif" w:cs="Times New Roman"/>
                <w:color w:val="000000" w:themeColor="text1"/>
              </w:rPr>
              <w:t xml:space="preserve">/ </w:t>
            </w:r>
            <w:r w:rsidR="001C58DB" w:rsidRPr="001C58DB">
              <w:rPr>
                <w:rFonts w:ascii="Liberation Serif" w:hAnsi="Liberation Serif" w:cs="Times New Roman"/>
                <w:color w:val="000000" w:themeColor="text1"/>
              </w:rPr>
              <w:t xml:space="preserve">Решения Думы Каменского городского округа об утверждении изменений в </w:t>
            </w:r>
            <w:r w:rsidR="001C58DB" w:rsidRPr="001C58DB">
              <w:rPr>
                <w:rFonts w:ascii="Liberation Serif" w:hAnsi="Liberation Serif" w:cs="Times New Roman"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C71F29" w:rsidRPr="000E60EC" w:rsidTr="00A03CA7">
        <w:trPr>
          <w:cantSplit/>
          <w:trHeight w:val="115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0E60EC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C71F29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1.1.2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56" w:rsidRPr="000E60EC" w:rsidRDefault="00C71F29" w:rsidP="00E623C5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Внесение в Единый государственный реестр недвижимости сведений о границах населенных пунктов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C71F29" w:rsidP="00BC625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%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A40640" w:rsidP="00A4064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615" w:rsidRDefault="00134615" w:rsidP="00BC625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bookmarkStart w:id="1" w:name="_GoBack"/>
            <w:r>
              <w:rPr>
                <w:rFonts w:ascii="Liberation Serif" w:hAnsi="Liberation Serif" w:cs="Times New Roman"/>
              </w:rPr>
              <w:t>Данные из Единого государственного реестра недвижимости/</w:t>
            </w:r>
          </w:p>
          <w:p w:rsidR="00C71F29" w:rsidRPr="00134615" w:rsidRDefault="00134615" w:rsidP="00155C0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/>
                <w:color w:val="000000" w:themeColor="text1"/>
              </w:rPr>
              <w:t xml:space="preserve">Ст. 7 </w:t>
            </w:r>
            <w:hyperlink r:id="rId5" w:history="1">
              <w:r w:rsidR="00A03CA7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Федерального 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закон</w:t>
              </w:r>
              <w:r w:rsidR="00A03CA7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а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 от 31.12.2017 N 507-ФЗ  </w:t>
              </w:r>
              <w:r w:rsidR="00155C06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«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О внесении изменений в Градостроительный кодекс Российской Федерации и отдельные </w:t>
              </w:r>
              <w:r w:rsidR="00A03CA7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законодательные акты Российской 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Федерации</w:t>
              </w:r>
            </w:hyperlink>
            <w:bookmarkEnd w:id="1"/>
            <w:r w:rsidR="00155C06">
              <w:rPr>
                <w:rFonts w:ascii="Liberation Serif" w:hAnsi="Liberation Serif"/>
                <w:color w:val="000000" w:themeColor="text1"/>
              </w:rPr>
              <w:t>»</w:t>
            </w:r>
            <w:r w:rsidR="00BC6256" w:rsidRPr="00134615">
              <w:rPr>
                <w:rFonts w:ascii="Liberation Serif" w:hAnsi="Liberation Serif" w:cs="Times New Roman"/>
              </w:rPr>
              <w:t xml:space="preserve"> </w:t>
            </w:r>
          </w:p>
        </w:tc>
      </w:tr>
      <w:tr w:rsidR="00A40640" w:rsidRPr="000E60EC" w:rsidTr="00EF7D50">
        <w:trPr>
          <w:cantSplit/>
          <w:trHeight w:val="3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Default="00A4064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Pr="000E60EC" w:rsidRDefault="00A40640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1.1.3.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Pr="000E60EC" w:rsidRDefault="00A40640" w:rsidP="00BC6256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Внесение в Единый государственный реестр недвижимости сведений о границах </w:t>
            </w:r>
            <w:r>
              <w:rPr>
                <w:rFonts w:ascii="Liberation Serif" w:hAnsi="Liberation Serif" w:cs="Times New Roman"/>
              </w:rPr>
              <w:t>территориальных зон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40" w:rsidRPr="000E60EC" w:rsidRDefault="00A40640" w:rsidP="00EF7D5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%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Pr="000E60EC" w:rsidRDefault="00A40640" w:rsidP="00EF7D5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Pr="000E60EC" w:rsidRDefault="00A40640" w:rsidP="00EF7D5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Default="00A40640" w:rsidP="00EF7D50">
            <w:pPr>
              <w:spacing w:after="0" w:line="240" w:lineRule="auto"/>
              <w:jc w:val="center"/>
            </w:pPr>
            <w:r w:rsidRPr="00377733"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Default="00A40640" w:rsidP="00EF7D50">
            <w:pPr>
              <w:spacing w:after="0" w:line="240" w:lineRule="auto"/>
              <w:jc w:val="center"/>
            </w:pPr>
            <w:r w:rsidRPr="00377733"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Default="00A40640" w:rsidP="00EF7D50">
            <w:pPr>
              <w:spacing w:after="0" w:line="240" w:lineRule="auto"/>
              <w:jc w:val="center"/>
            </w:pPr>
            <w:r w:rsidRPr="00377733"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640" w:rsidRDefault="00A40640" w:rsidP="00EF7D50">
            <w:pPr>
              <w:spacing w:after="0" w:line="240" w:lineRule="auto"/>
              <w:jc w:val="center"/>
            </w:pPr>
            <w:r w:rsidRPr="00377733"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6" w:rsidRDefault="00155C06" w:rsidP="00155C0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Данные из Единого государственного реестра недвижимости/</w:t>
            </w:r>
          </w:p>
          <w:p w:rsidR="00A40640" w:rsidRDefault="00155C06" w:rsidP="00155C0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/>
                <w:color w:val="000000" w:themeColor="text1"/>
              </w:rPr>
              <w:t xml:space="preserve">Ст. 7 </w:t>
            </w:r>
            <w:hyperlink r:id="rId6" w:history="1">
              <w:r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Федерального 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закон</w:t>
              </w:r>
              <w:r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а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 от 31.12.2017 N 507-ФЗ  </w:t>
              </w:r>
              <w:r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«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О внесении изменений в Градостроительный кодекс Российской Федерации и отдельные </w:t>
              </w:r>
              <w:r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 xml:space="preserve">законодательные акты Российской </w:t>
              </w:r>
              <w:r w:rsidRPr="00134615">
                <w:rPr>
                  <w:rStyle w:val="a5"/>
                  <w:rFonts w:ascii="Liberation Serif" w:hAnsi="Liberation Serif" w:cs="Arial"/>
                  <w:bCs/>
                  <w:color w:val="000000" w:themeColor="text1"/>
                  <w:u w:val="none"/>
                  <w:shd w:val="clear" w:color="auto" w:fill="FFFFFF"/>
                </w:rPr>
                <w:t>Федерации</w:t>
              </w:r>
            </w:hyperlink>
            <w:r>
              <w:rPr>
                <w:rFonts w:ascii="Liberation Serif" w:hAnsi="Liberation Serif"/>
                <w:color w:val="000000" w:themeColor="text1"/>
              </w:rPr>
              <w:t>»</w:t>
            </w:r>
          </w:p>
        </w:tc>
      </w:tr>
      <w:tr w:rsidR="00C7664B" w:rsidRPr="000E60EC" w:rsidTr="00A03CA7">
        <w:trPr>
          <w:cantSplit/>
          <w:trHeight w:val="556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27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645DA7" w:rsidRDefault="00C71F29" w:rsidP="000E60EC">
            <w:pPr>
              <w:pStyle w:val="ConsPlusCell"/>
              <w:jc w:val="both"/>
              <w:rPr>
                <w:rFonts w:ascii="Liberation Serif" w:hAnsi="Liberation Serif" w:cs="Times New Roman"/>
                <w:b/>
              </w:rPr>
            </w:pPr>
            <w:r w:rsidRPr="00645DA7">
              <w:rPr>
                <w:rFonts w:ascii="Liberation Serif" w:hAnsi="Liberation Serif" w:cs="Times New Roman"/>
                <w:b/>
              </w:rPr>
              <w:t>Цель 2. Повышение инвестиционной привлекательности территорий, создания комфортных условий для ведений бизнеса и строительства жилья</w:t>
            </w:r>
          </w:p>
        </w:tc>
      </w:tr>
      <w:tr w:rsidR="00C71F29" w:rsidRPr="000E60EC" w:rsidTr="00A03CA7">
        <w:trPr>
          <w:cantSplit/>
          <w:trHeight w:val="43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2.1</w:t>
            </w:r>
          </w:p>
        </w:tc>
        <w:tc>
          <w:tcPr>
            <w:tcW w:w="12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F29" w:rsidRPr="000E60EC" w:rsidRDefault="00C71F29" w:rsidP="00C71F29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Задача 2.1. Разработка и утверждение документации  по планировке территорий в целях предоставления земельных участков под строительство объектов</w:t>
            </w:r>
          </w:p>
        </w:tc>
      </w:tr>
      <w:tr w:rsidR="00C7664B" w:rsidRPr="000E60EC" w:rsidTr="00A03CA7">
        <w:trPr>
          <w:cantSplit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DC6A07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2.1.1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2E5016" w:rsidP="002E5016">
            <w:pPr>
              <w:pStyle w:val="ConsPlusCell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Обеспечение территории документацией по планировке территорий</w:t>
            </w:r>
            <w:r w:rsidR="00C7664B" w:rsidRPr="000E60EC">
              <w:rPr>
                <w:rFonts w:ascii="Liberation Serif" w:hAnsi="Liberation Serif" w:cs="Times New Roman"/>
              </w:rPr>
              <w:t xml:space="preserve"> 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C7664B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BD79EC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70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EF7D5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  <w:r w:rsidR="00BD79E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EF7D50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</w:t>
            </w:r>
            <w:r w:rsidR="00BD79E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BD79EC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BD79EC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BD79EC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134615" w:rsidRDefault="00134615" w:rsidP="001346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4615">
              <w:rPr>
                <w:rFonts w:ascii="Times New Roman" w:hAnsi="Times New Roman" w:cs="Times New Roman"/>
                <w:color w:val="000000" w:themeColor="text1"/>
              </w:rPr>
              <w:t>Документы, подтверждающие испо</w:t>
            </w:r>
            <w:r w:rsidR="00A03CA7">
              <w:rPr>
                <w:rFonts w:ascii="Times New Roman" w:hAnsi="Times New Roman" w:cs="Times New Roman"/>
                <w:color w:val="000000" w:themeColor="text1"/>
              </w:rPr>
              <w:t>лнение муниципального контракта/</w:t>
            </w:r>
            <w:r w:rsidRPr="00134615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t>Главы Каменского городского округа</w:t>
            </w:r>
            <w:r w:rsidRPr="00134615">
              <w:rPr>
                <w:rFonts w:ascii="Times New Roman" w:hAnsi="Times New Roman" w:cs="Times New Roman"/>
                <w:color w:val="000000" w:themeColor="text1"/>
              </w:rPr>
              <w:t xml:space="preserve"> об утверждении </w:t>
            </w:r>
            <w:r>
              <w:rPr>
                <w:rFonts w:ascii="Times New Roman" w:hAnsi="Times New Roman" w:cs="Times New Roman"/>
                <w:color w:val="000000" w:themeColor="text1"/>
              </w:rPr>
              <w:t>документации по планировке территории</w:t>
            </w:r>
          </w:p>
        </w:tc>
      </w:tr>
      <w:tr w:rsidR="00C7664B" w:rsidRPr="000E60EC" w:rsidTr="00A03CA7">
        <w:trPr>
          <w:cantSplit/>
          <w:trHeight w:val="19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27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645DA7" w:rsidRDefault="000E60EC" w:rsidP="00E623C5">
            <w:pPr>
              <w:pStyle w:val="ConsPlusCell"/>
              <w:rPr>
                <w:rFonts w:ascii="Liberation Serif" w:hAnsi="Liberation Serif" w:cs="Times New Roman"/>
                <w:b/>
              </w:rPr>
            </w:pPr>
            <w:r w:rsidRPr="00645DA7">
              <w:rPr>
                <w:rFonts w:ascii="Liberation Serif" w:hAnsi="Liberation Serif" w:cs="Times New Roman"/>
                <w:b/>
              </w:rPr>
              <w:t xml:space="preserve">Цель 3. </w:t>
            </w:r>
            <w:r w:rsidRPr="00645DA7">
              <w:rPr>
                <w:rFonts w:ascii="Liberation Serif" w:hAnsi="Liberation Serif"/>
                <w:b/>
              </w:rPr>
              <w:t>Мониторинг и обновление электронной базы градостроительных данных, обеспечение информационного и электронного взаимодействия</w:t>
            </w:r>
          </w:p>
        </w:tc>
      </w:tr>
      <w:tr w:rsidR="000E60EC" w:rsidRPr="000E60EC" w:rsidTr="00A03CA7">
        <w:trPr>
          <w:cantSplit/>
          <w:trHeight w:val="53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3.1</w:t>
            </w:r>
          </w:p>
        </w:tc>
        <w:tc>
          <w:tcPr>
            <w:tcW w:w="12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0E60EC">
            <w:pPr>
              <w:pStyle w:val="ConsPlusCell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З</w:t>
            </w:r>
            <w:r w:rsidRPr="000E60EC">
              <w:rPr>
                <w:rFonts w:ascii="Liberation Serif" w:hAnsi="Liberation Serif" w:cs="Times New Roman"/>
              </w:rPr>
              <w:t xml:space="preserve">адача 3.1. </w:t>
            </w:r>
            <w:r w:rsidRPr="000E60EC">
              <w:rPr>
                <w:rFonts w:ascii="Liberation Serif" w:hAnsi="Liberation Serif"/>
              </w:rPr>
              <w:t>Совершенствование и актуализация муниципальной геоинформационной системы обеспечения градостроительной деятельности</w:t>
            </w:r>
          </w:p>
        </w:tc>
      </w:tr>
      <w:tr w:rsidR="00C7664B" w:rsidRPr="000E60EC" w:rsidTr="00A03CA7">
        <w:trPr>
          <w:cantSplit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645DA7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0E60EC" w:rsidP="00C7664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3.1.1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0E60EC" w:rsidP="00E623C5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Ведение муниципальной геоинформационной системы Каменского городского округа 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%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0E60EC" w:rsidRDefault="00F25E02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4B" w:rsidRPr="00134615" w:rsidRDefault="00134615" w:rsidP="00E623C5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34615">
              <w:rPr>
                <w:rFonts w:ascii="Liberation Serif" w:hAnsi="Liberation Serif"/>
                <w:color w:val="000000" w:themeColor="text1"/>
              </w:rPr>
              <w:t>Документы, подтверждающие исполнение муниципального контракта</w:t>
            </w:r>
          </w:p>
        </w:tc>
      </w:tr>
      <w:tr w:rsidR="000E60EC" w:rsidRPr="000E60EC" w:rsidTr="00A03CA7">
        <w:trPr>
          <w:cantSplit/>
          <w:trHeight w:val="19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645DA7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27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645DA7" w:rsidRDefault="000E60EC" w:rsidP="000E60EC">
            <w:pPr>
              <w:pStyle w:val="ConsPlusCell"/>
              <w:rPr>
                <w:rFonts w:ascii="Liberation Serif" w:hAnsi="Liberation Serif" w:cs="Times New Roman"/>
                <w:b/>
              </w:rPr>
            </w:pPr>
            <w:r w:rsidRPr="00645DA7">
              <w:rPr>
                <w:rFonts w:ascii="Liberation Serif" w:hAnsi="Liberation Serif" w:cs="Times New Roman"/>
                <w:b/>
              </w:rPr>
              <w:t xml:space="preserve">Цель 4. </w:t>
            </w:r>
            <w:r w:rsidRPr="00645DA7">
              <w:rPr>
                <w:rFonts w:ascii="Liberation Serif" w:hAnsi="Liberation Serif"/>
                <w:b/>
              </w:rPr>
              <w:t xml:space="preserve">Создание условий на территории Каменского городского округа для  увеличения объемов индивидуального жилищного </w:t>
            </w:r>
            <w:r w:rsidR="005F562E">
              <w:rPr>
                <w:rFonts w:ascii="Liberation Serif" w:hAnsi="Liberation Serif"/>
                <w:b/>
              </w:rPr>
              <w:t>строительства</w:t>
            </w:r>
          </w:p>
        </w:tc>
      </w:tr>
      <w:tr w:rsidR="000E60EC" w:rsidRPr="000E60EC" w:rsidTr="00A03CA7">
        <w:trPr>
          <w:cantSplit/>
          <w:trHeight w:val="3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645DA7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4.1</w:t>
            </w:r>
          </w:p>
        </w:tc>
        <w:tc>
          <w:tcPr>
            <w:tcW w:w="12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0E60EC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 w:cs="Times New Roman"/>
              </w:rPr>
              <w:t xml:space="preserve">Задача 4.1. </w:t>
            </w:r>
            <w:r w:rsidRPr="000E60EC">
              <w:rPr>
                <w:rFonts w:ascii="Liberation Serif" w:hAnsi="Liberation Serif"/>
              </w:rPr>
              <w:t>Увеличение объема ввода в эксплуатацию индивидуального жилья</w:t>
            </w:r>
          </w:p>
        </w:tc>
      </w:tr>
      <w:tr w:rsidR="000E60EC" w:rsidRPr="000E60EC" w:rsidTr="00A03CA7">
        <w:trPr>
          <w:cantSplit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645DA7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4.1.1.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0E60EC" w:rsidP="00D71E88">
            <w:pPr>
              <w:pStyle w:val="ConsPlusCell"/>
              <w:rPr>
                <w:rFonts w:ascii="Liberation Serif" w:hAnsi="Liberation Serif" w:cs="Times New Roman"/>
              </w:rPr>
            </w:pPr>
            <w:r w:rsidRPr="000E60EC">
              <w:rPr>
                <w:rFonts w:ascii="Liberation Serif" w:hAnsi="Liberation Serif"/>
              </w:rPr>
              <w:t>Обеспечение ежегодного объема введенного индивидуального жилья на территории Каменского городского округа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proofErr w:type="spellStart"/>
            <w:r>
              <w:rPr>
                <w:rFonts w:ascii="Liberation Serif" w:hAnsi="Liberation Serif" w:cs="Times New Roman"/>
              </w:rPr>
              <w:t>кв.м</w:t>
            </w:r>
            <w:proofErr w:type="spellEnd"/>
            <w:r>
              <w:rPr>
                <w:rFonts w:ascii="Liberation Serif" w:hAnsi="Liberation Serif" w:cs="Times New Roman"/>
              </w:rPr>
              <w:t>.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26360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29168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31457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33654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35844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EC" w:rsidRPr="000E60EC" w:rsidRDefault="00F25E0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38042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52" w:rsidRDefault="00622752" w:rsidP="00D71E88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Устанавливается в соответствии с Соглашением между Минстроем СО и МО «КГО» по выполнению цел</w:t>
            </w:r>
            <w:r w:rsidR="009B2612">
              <w:rPr>
                <w:rFonts w:ascii="Liberation Serif" w:hAnsi="Liberation Serif" w:cs="Times New Roman"/>
              </w:rPr>
              <w:t>евых показателей по вводу жилья</w:t>
            </w:r>
            <w:r w:rsidR="00A03CA7">
              <w:rPr>
                <w:rFonts w:ascii="Liberation Serif" w:hAnsi="Liberation Serif" w:cs="Times New Roman"/>
              </w:rPr>
              <w:t>/</w:t>
            </w:r>
          </w:p>
          <w:p w:rsidR="009B2612" w:rsidRPr="009B2612" w:rsidRDefault="009B2612" w:rsidP="009B2612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Показатель характеризует объем </w:t>
            </w:r>
            <w:proofErr w:type="gramStart"/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>введенного</w:t>
            </w:r>
            <w:proofErr w:type="gramEnd"/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в</w:t>
            </w:r>
          </w:p>
          <w:p w:rsidR="009B2612" w:rsidRPr="009B2612" w:rsidRDefault="00A03CA7" w:rsidP="009B2612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э</w:t>
            </w:r>
            <w:r w:rsidR="009B2612"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>ксплуатацию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индивидуальног</w:t>
            </w:r>
            <w:r>
              <w:rPr>
                <w:rFonts w:ascii="yandex-sans" w:hAnsi="yandex-sans" w:cs="Times New Roman" w:hint="eastAsia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жилья.</w:t>
            </w:r>
          </w:p>
          <w:p w:rsidR="009B2612" w:rsidRPr="009B2612" w:rsidRDefault="009B2612" w:rsidP="009B2612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Указывается общая площадь всех введенных </w:t>
            </w:r>
            <w:proofErr w:type="gramStart"/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>в</w:t>
            </w:r>
            <w:proofErr w:type="gramEnd"/>
          </w:p>
          <w:p w:rsidR="009B2612" w:rsidRPr="009B2612" w:rsidRDefault="009B2612" w:rsidP="009B2612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9B2612">
              <w:rPr>
                <w:rFonts w:ascii="yandex-sans" w:hAnsi="yandex-sans" w:cs="Times New Roman"/>
                <w:color w:val="000000"/>
                <w:sz w:val="23"/>
                <w:szCs w:val="23"/>
              </w:rPr>
              <w:t>эксплуатац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ию объектов ИЖС за отчетный год</w:t>
            </w:r>
          </w:p>
        </w:tc>
      </w:tr>
    </w:tbl>
    <w:p w:rsidR="009D6BA6" w:rsidRPr="000E60EC" w:rsidRDefault="009D6BA6" w:rsidP="009D6BA6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/>
        </w:rPr>
        <w:sectPr w:rsidR="009D6BA6" w:rsidRPr="000E60EC" w:rsidSect="0004214A">
          <w:pgSz w:w="16838" w:h="11905" w:orient="landscape"/>
          <w:pgMar w:top="1135" w:right="1134" w:bottom="993" w:left="1134" w:header="720" w:footer="720" w:gutter="0"/>
          <w:cols w:space="720"/>
          <w:noEndnote/>
          <w:docGrid w:linePitch="299"/>
        </w:sectPr>
      </w:pPr>
    </w:p>
    <w:p w:rsidR="00BD79EC" w:rsidRPr="000E60EC" w:rsidRDefault="00BD79EC" w:rsidP="00BD79EC">
      <w:pPr>
        <w:rPr>
          <w:rFonts w:ascii="Liberation Serif" w:hAnsi="Liberation Serif"/>
        </w:rPr>
      </w:pPr>
    </w:p>
    <w:sectPr w:rsidR="00BD79EC" w:rsidRPr="000E60EC" w:rsidSect="009D6BA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AC"/>
    <w:rsid w:val="00015FA1"/>
    <w:rsid w:val="0004214A"/>
    <w:rsid w:val="00083B75"/>
    <w:rsid w:val="000B52AC"/>
    <w:rsid w:val="000E60EC"/>
    <w:rsid w:val="00134615"/>
    <w:rsid w:val="00155C06"/>
    <w:rsid w:val="001C58DB"/>
    <w:rsid w:val="001F28BC"/>
    <w:rsid w:val="002E5016"/>
    <w:rsid w:val="004009DA"/>
    <w:rsid w:val="005F562E"/>
    <w:rsid w:val="00622752"/>
    <w:rsid w:val="00645DA7"/>
    <w:rsid w:val="007864D3"/>
    <w:rsid w:val="0085169D"/>
    <w:rsid w:val="008D58E6"/>
    <w:rsid w:val="009B2612"/>
    <w:rsid w:val="009D6BA6"/>
    <w:rsid w:val="009F0207"/>
    <w:rsid w:val="00A03CA7"/>
    <w:rsid w:val="00A31AC6"/>
    <w:rsid w:val="00A3419B"/>
    <w:rsid w:val="00A40640"/>
    <w:rsid w:val="00AF28FD"/>
    <w:rsid w:val="00BC6256"/>
    <w:rsid w:val="00BD79EC"/>
    <w:rsid w:val="00C71F29"/>
    <w:rsid w:val="00C7664B"/>
    <w:rsid w:val="00DC6A07"/>
    <w:rsid w:val="00E17C5A"/>
    <w:rsid w:val="00EF7D50"/>
    <w:rsid w:val="00F25E02"/>
    <w:rsid w:val="00F7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A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D6B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5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01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346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A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D6B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5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01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346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86764/" TargetMode="External"/><Relationship Id="rId5" Type="http://schemas.openxmlformats.org/officeDocument/2006/relationships/hyperlink" Target="http://www.consultant.ru/document/cons_doc_LAW_28676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2020-08-18T10:32:00Z</cp:lastPrinted>
  <dcterms:created xsi:type="dcterms:W3CDTF">2020-04-16T04:36:00Z</dcterms:created>
  <dcterms:modified xsi:type="dcterms:W3CDTF">2020-08-18T10:33:00Z</dcterms:modified>
</cp:coreProperties>
</file>